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AC1A" w14:textId="17BC2FFB" w:rsidR="00F16EC1" w:rsidRPr="001B08A6" w:rsidRDefault="00F16EC1" w:rsidP="00F16EC1">
      <w:pPr>
        <w:spacing w:after="375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B08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Уведомление о переходе на прямые договоры ООО </w:t>
      </w:r>
      <w:r w:rsidR="00E16564" w:rsidRPr="001B08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УК</w:t>
      </w:r>
      <w:r w:rsidR="00D7002F" w:rsidRPr="001B08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1B3272" w:rsidRPr="001B08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7002F" w:rsidRPr="001B08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r w:rsidR="00E16564" w:rsidRPr="001B08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Городской комфорт</w:t>
      </w:r>
      <w:r w:rsidR="00D7002F" w:rsidRPr="001B08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9488"/>
      </w:tblGrid>
      <w:tr w:rsidR="001B08A6" w:rsidRPr="001B08A6" w14:paraId="6FF43542" w14:textId="77777777" w:rsidTr="006E4AE8">
        <w:trPr>
          <w:trHeight w:val="300"/>
        </w:trPr>
        <w:tc>
          <w:tcPr>
            <w:tcW w:w="9488" w:type="dxa"/>
            <w:shd w:val="clear" w:color="auto" w:fill="auto"/>
            <w:noWrap/>
            <w:vAlign w:val="bottom"/>
            <w:hideMark/>
          </w:tcPr>
          <w:p w14:paraId="723FEEAF" w14:textId="00B56D39" w:rsidR="00CB5AD4" w:rsidRPr="001B08A6" w:rsidRDefault="00F16EC1" w:rsidP="007F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«Краснодартеплосеть» информирует собственников и нанимателей помещений  многоквартирн</w:t>
            </w:r>
            <w:r w:rsidR="006177AA" w:rsidRPr="001B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1B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="006177AA" w:rsidRPr="001B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B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</w:t>
            </w:r>
            <w:r w:rsidR="009955A0" w:rsidRPr="001B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927E1" w:rsidRPr="001B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B08A6" w:rsidRPr="001B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5AD4" w:rsidRPr="001B0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="007F1BE8" w:rsidRPr="001B0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Краснодар</w:t>
            </w:r>
            <w:r w:rsidR="00CB5AD4" w:rsidRPr="001B0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ул. </w:t>
            </w:r>
            <w:r w:rsidR="00E16564" w:rsidRPr="001B0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Монтажников</w:t>
            </w:r>
            <w:r w:rsidR="007F1BE8" w:rsidRPr="001B0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E16564" w:rsidRPr="001B0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 5</w:t>
            </w:r>
          </w:p>
          <w:p w14:paraId="7F8016B6" w14:textId="13F25CF3" w:rsidR="007F1BE8" w:rsidRPr="001B08A6" w:rsidRDefault="007F1BE8" w:rsidP="007F1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E870DBD" w14:textId="3B4FCC86" w:rsidR="001E70F9" w:rsidRPr="001B08A6" w:rsidRDefault="001E70F9" w:rsidP="001E70F9">
      <w:pPr>
        <w:spacing w:after="330" w:line="240" w:lineRule="auto"/>
        <w:ind w:left="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переходе на расчеты по прямым договорам на оказание коммунальных услуг по отоплению и горячему водоснабжению с </w:t>
      </w:r>
      <w:r w:rsidR="00E16564" w:rsidRPr="001B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Pr="001B08A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E0A47" w:rsidRPr="001B08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B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на </w:t>
      </w:r>
      <w:r w:rsidR="007F1BE8" w:rsidRPr="001B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основании </w:t>
      </w:r>
      <w:r w:rsidRPr="001B08A6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7F1BE8" w:rsidRPr="001B08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B08A6">
        <w:rPr>
          <w:rFonts w:ascii="Times New Roman" w:eastAsia="Times New Roman" w:hAnsi="Times New Roman" w:cs="Times New Roman"/>
          <w:sz w:val="24"/>
          <w:szCs w:val="24"/>
          <w:lang w:eastAsia="ru-RU"/>
        </w:rPr>
        <w:t>)  ч.1 ст. 157 Жилищного кодекса РФ</w:t>
      </w:r>
      <w:r w:rsidR="001B08A6" w:rsidRPr="001B08A6">
        <w:rPr>
          <w:rFonts w:ascii="Times New Roman" w:hAnsi="Times New Roman" w:cs="Times New Roman"/>
          <w:sz w:val="24"/>
          <w:szCs w:val="24"/>
        </w:rPr>
        <w:t xml:space="preserve"> </w:t>
      </w:r>
      <w:r w:rsidR="001B08A6" w:rsidRPr="001B08A6">
        <w:rPr>
          <w:rFonts w:ascii="Times New Roman" w:hAnsi="Times New Roman" w:cs="Times New Roman"/>
          <w:sz w:val="24"/>
          <w:szCs w:val="24"/>
        </w:rPr>
        <w:t>в связи с задолженностью УК</w:t>
      </w:r>
      <w:r w:rsidR="001B08A6" w:rsidRPr="001B08A6">
        <w:rPr>
          <w:rFonts w:ascii="Times New Roman" w:hAnsi="Times New Roman" w:cs="Times New Roman"/>
          <w:sz w:val="24"/>
          <w:szCs w:val="24"/>
        </w:rPr>
        <w:t xml:space="preserve"> по договору теплоснабжения</w:t>
      </w:r>
      <w:r w:rsidRPr="001B08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5D33D2" w14:textId="532ECF8D" w:rsidR="001B08A6" w:rsidRPr="001B08A6" w:rsidRDefault="001B08A6" w:rsidP="001B08A6">
      <w:pPr>
        <w:pStyle w:val="a3"/>
      </w:pPr>
      <w:r w:rsidRPr="001B08A6">
        <w:t>Начисление стоимости коммунальных услуг по отоплению и ГВС с ноября 202</w:t>
      </w:r>
      <w:r w:rsidRPr="001B08A6">
        <w:t>2</w:t>
      </w:r>
      <w:r w:rsidRPr="001B08A6">
        <w:t>г.  будет производиться АО «Краснодартеплосеть» (агент по начислению и сбору платежей ООО «ИРЦК»). Заключение письменной формы договора не требуется законодательством.</w:t>
      </w:r>
    </w:p>
    <w:p w14:paraId="271E4696" w14:textId="6E75E339" w:rsidR="00F16EC1" w:rsidRPr="001B08A6" w:rsidRDefault="00F16EC1" w:rsidP="00F16EC1">
      <w:pPr>
        <w:spacing w:after="330" w:line="240" w:lineRule="auto"/>
        <w:ind w:left="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Убедительная просьба, </w:t>
      </w:r>
      <w:r w:rsidR="00E27185" w:rsidRPr="001B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квитанций </w:t>
      </w:r>
      <w:r w:rsidRPr="001B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E16564" w:rsidRPr="001B0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7F1BE8" w:rsidRPr="001B08A6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ябрь</w:t>
      </w:r>
      <w:r w:rsidRPr="001B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E0A47" w:rsidRPr="001B08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B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производить оплату только тех платежных документов за оказанные коммунальные услуги по отоплению и горячему водоснабжению, на которых указаны следующие реквизиты: </w:t>
      </w:r>
    </w:p>
    <w:p w14:paraId="4F86AE53" w14:textId="77777777" w:rsidR="00F16EC1" w:rsidRPr="001B08A6" w:rsidRDefault="00F16EC1" w:rsidP="001B08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Счет для оплаты:</w:t>
      </w:r>
      <w:r w:rsidRPr="001B08A6">
        <w:rPr>
          <w:rFonts w:ascii="Times New Roman" w:eastAsia="Times New Roman" w:hAnsi="Times New Roman" w:cs="Times New Roman"/>
          <w:sz w:val="24"/>
          <w:szCs w:val="24"/>
          <w:lang w:eastAsia="ru-RU"/>
        </w:rPr>
        <w:t> 40911810700000003102  </w:t>
      </w:r>
    </w:p>
    <w:p w14:paraId="7CDA8B14" w14:textId="77777777" w:rsidR="00F16EC1" w:rsidRPr="001B08A6" w:rsidRDefault="00F16EC1" w:rsidP="001B08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2312016641 </w:t>
      </w:r>
    </w:p>
    <w:p w14:paraId="671671CE" w14:textId="77777777" w:rsidR="00F16EC1" w:rsidRPr="001B08A6" w:rsidRDefault="00F16EC1" w:rsidP="001B08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A6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231001001</w:t>
      </w:r>
    </w:p>
    <w:p w14:paraId="6318C945" w14:textId="77777777" w:rsidR="00F16EC1" w:rsidRPr="001B08A6" w:rsidRDefault="00F16EC1" w:rsidP="001B08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платежа  КБ "Кубань Кредит"</w:t>
      </w:r>
    </w:p>
    <w:p w14:paraId="48EE4950" w14:textId="77777777" w:rsidR="00F16EC1" w:rsidRPr="001B08A6" w:rsidRDefault="00F16EC1" w:rsidP="001B08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A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040349722</w:t>
      </w:r>
    </w:p>
    <w:p w14:paraId="787F5574" w14:textId="77777777" w:rsidR="00F16EC1" w:rsidRPr="001B08A6" w:rsidRDefault="00F16EC1" w:rsidP="001B08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кор/сч. 30101810200000000722</w:t>
      </w:r>
    </w:p>
    <w:p w14:paraId="47FE49B6" w14:textId="77777777" w:rsidR="00F16EC1" w:rsidRPr="001B08A6" w:rsidRDefault="00F16EC1" w:rsidP="001B08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A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1022300003703 </w:t>
      </w:r>
    </w:p>
    <w:p w14:paraId="5E24C255" w14:textId="77777777" w:rsidR="001B08A6" w:rsidRPr="001B08A6" w:rsidRDefault="001B08A6" w:rsidP="00A74C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EF5B09" w14:textId="595A00D1" w:rsidR="00A74C9E" w:rsidRPr="001B08A6" w:rsidRDefault="00A74C9E" w:rsidP="00A74C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 в первом платёжном документе, при отсутствии показаний индивидуального прибора учета (ИПУ), будет определён расчётным способом без учёта фактических показаний ИПУ. При передаче показаний ИПУ начисление будет приведено к фактическим объёмам. В целях произведения расчёта за потреблённую коммунальную услугу на основании фактических показаний ИПУ рекомендуем передавать показания ИПУ </w:t>
      </w:r>
      <w:r w:rsidR="00180278">
        <w:rPr>
          <w:rFonts w:ascii="Times New Roman" w:eastAsia="Times New Roman" w:hAnsi="Times New Roman" w:cs="Times New Roman"/>
          <w:sz w:val="24"/>
          <w:szCs w:val="24"/>
          <w:lang w:eastAsia="ru-RU"/>
        </w:rPr>
        <w:t>с 23 п</w:t>
      </w:r>
      <w:r w:rsidRPr="003A2D35">
        <w:rPr>
          <w:rFonts w:ascii="Times New Roman" w:eastAsia="Times New Roman" w:hAnsi="Times New Roman" w:cs="Times New Roman"/>
          <w:sz w:val="24"/>
          <w:szCs w:val="24"/>
          <w:lang w:eastAsia="ru-RU"/>
        </w:rPr>
        <w:t>о 25 числа расчётного месяца любым удобным для Вас способом</w:t>
      </w:r>
      <w:r w:rsidRPr="001B08A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 в квитанции.</w:t>
      </w:r>
    </w:p>
    <w:p w14:paraId="072EB4C3" w14:textId="55FFAF27" w:rsidR="00CB60F9" w:rsidRPr="003A2D35" w:rsidRDefault="00CB60F9" w:rsidP="001B08A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3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оплаты услуг отопления и горячего водоснабжения, предоставляемые АО «</w:t>
      </w:r>
      <w:r w:rsidR="00A74C9E" w:rsidRPr="001B08A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Краснодартеплосеть</w:t>
      </w:r>
      <w:r w:rsidRPr="003A2D35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до 20 числа расчетного месяца.</w:t>
      </w:r>
    </w:p>
    <w:p w14:paraId="21B34D07" w14:textId="14651AEE" w:rsidR="00A74C9E" w:rsidRPr="001B08A6" w:rsidRDefault="00A74C9E" w:rsidP="00CB60F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услуги без комиссии можно </w:t>
      </w:r>
      <w:r w:rsidR="0018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картой любого банка отсканировав </w:t>
      </w:r>
      <w:r w:rsidR="001802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QR</w:t>
      </w:r>
      <w:r w:rsidR="0018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-код, указанный в квитанции.  </w:t>
      </w:r>
    </w:p>
    <w:p w14:paraId="25D9436E" w14:textId="226F44E8" w:rsidR="00CB60F9" w:rsidRPr="003A2D35" w:rsidRDefault="00CB60F9" w:rsidP="001B08A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платы и выставление платежных документов за коммунальные услуги по отоплению и горячему водоснабжению осуществляет </w:t>
      </w:r>
      <w:r w:rsidR="00A74C9E" w:rsidRPr="001B08A6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3A2D35">
        <w:rPr>
          <w:rFonts w:ascii="Times New Roman" w:eastAsia="Times New Roman" w:hAnsi="Times New Roman" w:cs="Times New Roman"/>
          <w:sz w:val="24"/>
          <w:szCs w:val="24"/>
          <w:lang w:eastAsia="ru-RU"/>
        </w:rPr>
        <w:t>О «</w:t>
      </w:r>
      <w:r w:rsidR="00A74C9E" w:rsidRPr="001B08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Информационный Расчетный Центр Краснодар</w:t>
      </w:r>
      <w:r w:rsidRPr="003A2D35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основании агентского договора.</w:t>
      </w:r>
      <w:r w:rsidR="00A74C9E" w:rsidRPr="001B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226573" w14:textId="1AF7103B" w:rsidR="00A74C9E" w:rsidRPr="001B08A6" w:rsidRDefault="00A74C9E" w:rsidP="00A74C9E">
      <w:pPr>
        <w:pStyle w:val="a3"/>
      </w:pPr>
      <w:r w:rsidRPr="003A2D35">
        <w:t xml:space="preserve">Адреса и графики работы офисов продаж и обслуживания клиентов </w:t>
      </w:r>
      <w:r w:rsidRPr="001B08A6">
        <w:t xml:space="preserve">указаны на сайте АО «Краснодартеплосеть» </w:t>
      </w:r>
      <w:hyperlink r:id="rId4" w:history="1">
        <w:r w:rsidRPr="001B08A6">
          <w:rPr>
            <w:rStyle w:val="a4"/>
            <w:color w:val="auto"/>
          </w:rPr>
          <w:t>kts@ktps.ru</w:t>
        </w:r>
      </w:hyperlink>
      <w:r w:rsidRPr="001B08A6">
        <w:t xml:space="preserve"> в разделе «Потребителям».</w:t>
      </w:r>
    </w:p>
    <w:p w14:paraId="5C592659" w14:textId="7D9AEA81" w:rsidR="00A74C9E" w:rsidRPr="001B08A6" w:rsidRDefault="00A74C9E" w:rsidP="00F16EC1">
      <w:pPr>
        <w:spacing w:after="0" w:line="240" w:lineRule="auto"/>
        <w:ind w:left="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9AD29B" w14:textId="77777777" w:rsidR="00791A97" w:rsidRPr="001B08A6" w:rsidRDefault="00F16EC1" w:rsidP="00F16EC1">
      <w:pPr>
        <w:spacing w:after="0" w:line="240" w:lineRule="auto"/>
        <w:ind w:left="6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</w:t>
      </w:r>
    </w:p>
    <w:p w14:paraId="050DF570" w14:textId="77777777" w:rsidR="00791A97" w:rsidRPr="001B08A6" w:rsidRDefault="00791A97" w:rsidP="00F16EC1">
      <w:pPr>
        <w:spacing w:after="0" w:line="240" w:lineRule="auto"/>
        <w:ind w:left="6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9FED8F" w14:textId="718E8EEC" w:rsidR="00F16EC1" w:rsidRPr="001B08A6" w:rsidRDefault="00F16EC1" w:rsidP="00F16EC1">
      <w:pPr>
        <w:spacing w:after="0" w:line="240" w:lineRule="auto"/>
        <w:ind w:left="6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B08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Администрация АО «Краснодартеплосеть»</w:t>
      </w:r>
    </w:p>
    <w:p w14:paraId="6020A1C1" w14:textId="133670A4" w:rsidR="007E7153" w:rsidRPr="001B08A6" w:rsidRDefault="0018027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2A8C08D0" w14:textId="77777777" w:rsidR="00A74C9E" w:rsidRPr="0044502E" w:rsidRDefault="00A74C9E">
      <w:pPr>
        <w:rPr>
          <w:rFonts w:cstheme="minorHAnsi"/>
        </w:rPr>
      </w:pPr>
    </w:p>
    <w:sectPr w:rsidR="00A74C9E" w:rsidRPr="0044502E" w:rsidSect="001B08A6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EC1"/>
    <w:rsid w:val="000927E1"/>
    <w:rsid w:val="000D6152"/>
    <w:rsid w:val="000E0A47"/>
    <w:rsid w:val="00133547"/>
    <w:rsid w:val="00180278"/>
    <w:rsid w:val="001A5AC3"/>
    <w:rsid w:val="001B08A6"/>
    <w:rsid w:val="001B3272"/>
    <w:rsid w:val="001E70F9"/>
    <w:rsid w:val="00230B2C"/>
    <w:rsid w:val="002363B5"/>
    <w:rsid w:val="003175C7"/>
    <w:rsid w:val="003A2D35"/>
    <w:rsid w:val="0044502E"/>
    <w:rsid w:val="005421A6"/>
    <w:rsid w:val="006177AA"/>
    <w:rsid w:val="006E4AE8"/>
    <w:rsid w:val="00791A97"/>
    <w:rsid w:val="007D0030"/>
    <w:rsid w:val="007F1BE8"/>
    <w:rsid w:val="009955A0"/>
    <w:rsid w:val="00A74C9E"/>
    <w:rsid w:val="00A76E0F"/>
    <w:rsid w:val="00C81403"/>
    <w:rsid w:val="00CB5AD4"/>
    <w:rsid w:val="00CB60F9"/>
    <w:rsid w:val="00D7002F"/>
    <w:rsid w:val="00DD1521"/>
    <w:rsid w:val="00E16564"/>
    <w:rsid w:val="00E27185"/>
    <w:rsid w:val="00F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EB5F"/>
  <w15:chartTrackingRefBased/>
  <w15:docId w15:val="{0A2EDCF3-836A-4E08-8B6B-A171B44B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D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8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8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ts@kt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Волченко Ирина Николаевна</dc:creator>
  <cp:keywords/>
  <dc:description/>
  <cp:lastModifiedBy>Волченко Ирина Николаевна</cp:lastModifiedBy>
  <cp:revision>3</cp:revision>
  <dcterms:created xsi:type="dcterms:W3CDTF">2022-10-06T05:15:00Z</dcterms:created>
  <dcterms:modified xsi:type="dcterms:W3CDTF">2022-10-06T07:37:00Z</dcterms:modified>
</cp:coreProperties>
</file>