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C1A" w14:textId="0C047101" w:rsidR="00F16EC1" w:rsidRPr="001B08A6" w:rsidRDefault="00F16EC1" w:rsidP="00F16EC1">
      <w:pPr>
        <w:spacing w:after="3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Уведомление о переходе на прямые договоры ООО </w:t>
      </w:r>
      <w:r w:rsidR="00D7002F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 w:rsidR="00BC2E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Платовское</w:t>
      </w:r>
      <w:proofErr w:type="spellEnd"/>
      <w:r w:rsidR="00D7002F" w:rsidRPr="001B08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9488"/>
      </w:tblGrid>
      <w:tr w:rsidR="001B08A6" w:rsidRPr="001B08A6" w14:paraId="6FF43542" w14:textId="77777777" w:rsidTr="006E4AE8">
        <w:trPr>
          <w:trHeight w:val="300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F8016B6" w14:textId="6DEE4681" w:rsidR="007F1BE8" w:rsidRPr="001B08A6" w:rsidRDefault="00F16EC1" w:rsidP="00BC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«Краснодартеплосеть» информирует собственников и нанимателей </w:t>
            </w:r>
            <w:proofErr w:type="gramStart"/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 многоквартирн</w:t>
            </w:r>
            <w:r w:rsidR="006177AA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6177AA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</w:t>
            </w:r>
            <w:r w:rsidR="009955A0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927E1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B08A6" w:rsidRPr="001B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AD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="00BC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</w:t>
            </w:r>
            <w:proofErr w:type="spellEnd"/>
            <w:r w:rsidR="00BC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-на-Дону,</w:t>
            </w:r>
            <w:r w:rsidR="00CB5AD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</w:t>
            </w:r>
            <w:r w:rsidR="00BC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</w:t>
            </w:r>
            <w:r w:rsidR="007F1BE8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16564" w:rsidRPr="001B0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r w:rsidR="00BC2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</w:tbl>
    <w:p w14:paraId="2E870DBD" w14:textId="5FCBFC63" w:rsidR="001E70F9" w:rsidRPr="001B08A6" w:rsidRDefault="001E70F9" w:rsidP="001E70F9">
      <w:pPr>
        <w:spacing w:after="33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переходе на расчеты по прямым договорам на оказание коммунальных услуг по отоплению и горячему водоснабжению с </w:t>
      </w:r>
      <w:r w:rsidR="00BC2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16564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0A47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2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F1BE8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BC2E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)  ч.1</w:t>
      </w:r>
      <w:proofErr w:type="gramEnd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157 Жилищного кодекса РФ</w:t>
      </w:r>
      <w:r w:rsidR="001B08A6" w:rsidRPr="001B08A6">
        <w:rPr>
          <w:rFonts w:ascii="Times New Roman" w:hAnsi="Times New Roman" w:cs="Times New Roman"/>
          <w:sz w:val="24"/>
          <w:szCs w:val="24"/>
        </w:rPr>
        <w:t xml:space="preserve"> </w:t>
      </w:r>
      <w:r w:rsidR="00BC2ED5">
        <w:rPr>
          <w:rFonts w:ascii="Times New Roman" w:hAnsi="Times New Roman" w:cs="Times New Roman"/>
          <w:sz w:val="24"/>
          <w:szCs w:val="24"/>
        </w:rPr>
        <w:t>по протоколу собственников помещений.</w:t>
      </w:r>
    </w:p>
    <w:p w14:paraId="125D33D2" w14:textId="1A80513C" w:rsidR="001B08A6" w:rsidRPr="001B08A6" w:rsidRDefault="001B08A6" w:rsidP="001B08A6">
      <w:pPr>
        <w:pStyle w:val="a3"/>
      </w:pPr>
      <w:r w:rsidRPr="001B08A6">
        <w:t xml:space="preserve">Начисление стоимости коммунальных услуг по отоплению и ГВС с </w:t>
      </w:r>
      <w:r w:rsidR="00BC2ED5">
        <w:t>сентября</w:t>
      </w:r>
      <w:r w:rsidRPr="001B08A6">
        <w:t xml:space="preserve"> 202</w:t>
      </w:r>
      <w:r w:rsidRPr="001B08A6">
        <w:t>2</w:t>
      </w:r>
      <w:r w:rsidRPr="001B08A6">
        <w:t>г.  будет производиться АО «Краснодартеплосеть» (агент по начислению и сбору платежей ООО «ИРЦК»). Заключение письменной формы договора не требуется законодательством.</w:t>
      </w:r>
    </w:p>
    <w:p w14:paraId="271E4696" w14:textId="3B12EAF1" w:rsidR="00F16EC1" w:rsidRPr="001B08A6" w:rsidRDefault="00F16EC1" w:rsidP="00F16EC1">
      <w:pPr>
        <w:spacing w:after="33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Убедительная просьба, </w:t>
      </w:r>
      <w:r w:rsidR="00E27185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квитанций 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C2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0A47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производить оплату только тех платежных документов за оказанные коммунальные услуги по отоплению и горячему водоснабжению, на которых указаны следующие реквизиты: </w:t>
      </w:r>
    </w:p>
    <w:p w14:paraId="4F86AE53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Счет для оплаты: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40911810700000003102  </w:t>
      </w:r>
    </w:p>
    <w:p w14:paraId="7CDA8B14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2312016641 </w:t>
      </w:r>
    </w:p>
    <w:p w14:paraId="671671CE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231001001</w:t>
      </w:r>
    </w:p>
    <w:p w14:paraId="6318C945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</w:t>
      </w:r>
      <w:proofErr w:type="gramStart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  КБ</w:t>
      </w:r>
      <w:proofErr w:type="gramEnd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"Кубань Кредит"</w:t>
      </w:r>
    </w:p>
    <w:p w14:paraId="48EE4950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040349722</w:t>
      </w:r>
    </w:p>
    <w:p w14:paraId="787F5574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. 30101810200000000722</w:t>
      </w:r>
    </w:p>
    <w:p w14:paraId="47FE49B6" w14:textId="77777777" w:rsidR="00F16EC1" w:rsidRPr="001B08A6" w:rsidRDefault="00F16EC1" w:rsidP="001B0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1022300003703 </w:t>
      </w:r>
    </w:p>
    <w:p w14:paraId="5E24C255" w14:textId="77777777" w:rsidR="001B08A6" w:rsidRPr="001B08A6" w:rsidRDefault="001B08A6" w:rsidP="00A74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F5B09" w14:textId="595A00D1" w:rsidR="00A74C9E" w:rsidRPr="001B08A6" w:rsidRDefault="00A74C9E" w:rsidP="00A74C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в первом платёжном документе, при отсутствии показаний индивидуального прибора учета (ИПУ), будет определён расчётным способом без учёта фактических показаний ИПУ. При передаче показаний ИПУ начисление будет приведено к фактическим объёмам. В целях произведения расчёта за потреблённую коммунальную услугу на основании фактических показаний ИПУ рекомендуем передавать показания ИПУ </w:t>
      </w:r>
      <w:r w:rsidR="00180278">
        <w:rPr>
          <w:rFonts w:ascii="Times New Roman" w:eastAsia="Times New Roman" w:hAnsi="Times New Roman" w:cs="Times New Roman"/>
          <w:sz w:val="24"/>
          <w:szCs w:val="24"/>
          <w:lang w:eastAsia="ru-RU"/>
        </w:rPr>
        <w:t>с 23 п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25 числа расчётного месяца любым удобным для Вас способом</w:t>
      </w: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квитанции.</w:t>
      </w:r>
    </w:p>
    <w:p w14:paraId="072EB4C3" w14:textId="55FFAF27" w:rsidR="00CB60F9" w:rsidRPr="003A2D35" w:rsidRDefault="00CB60F9" w:rsidP="001B08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 услуг отопления и горячего водоснабжения, предоставляемые АО «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Краснодартеплосеть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до 20 числа расчетного месяца.</w:t>
      </w:r>
    </w:p>
    <w:p w14:paraId="21B34D07" w14:textId="14651AEE" w:rsidR="00A74C9E" w:rsidRPr="001B08A6" w:rsidRDefault="00A74C9E" w:rsidP="00CB60F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услуги без комиссии можно </w:t>
      </w:r>
      <w:r w:rsidR="001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картой любого банка отсканировав </w:t>
      </w:r>
      <w:r w:rsidR="00180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="001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-код, указанный в квитанции.  </w:t>
      </w:r>
    </w:p>
    <w:p w14:paraId="25D9436E" w14:textId="226F44E8" w:rsidR="00CB60F9" w:rsidRPr="003A2D35" w:rsidRDefault="00CB60F9" w:rsidP="001B08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и выставление платежных документов за коммунальные услуги по отоплению и горячему водоснабжению осуществляет 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Информационный Расчетный Центр Краснодар</w:t>
      </w:r>
      <w:r w:rsidRPr="003A2D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 агентского договора.</w:t>
      </w:r>
      <w:r w:rsidR="00A74C9E"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26573" w14:textId="1AF7103B" w:rsidR="00A74C9E" w:rsidRPr="001B08A6" w:rsidRDefault="00A74C9E" w:rsidP="00A74C9E">
      <w:pPr>
        <w:pStyle w:val="a3"/>
      </w:pPr>
      <w:r w:rsidRPr="003A2D35">
        <w:t xml:space="preserve">Адреса и графики работы офисов продаж и обслуживания клиентов </w:t>
      </w:r>
      <w:r w:rsidRPr="001B08A6">
        <w:t xml:space="preserve">указаны на сайте АО «Краснодартеплосеть» </w:t>
      </w:r>
      <w:hyperlink r:id="rId4" w:history="1">
        <w:r w:rsidRPr="001B08A6">
          <w:rPr>
            <w:rStyle w:val="a4"/>
            <w:color w:val="auto"/>
          </w:rPr>
          <w:t>kts@ktps.ru</w:t>
        </w:r>
      </w:hyperlink>
      <w:r w:rsidRPr="001B08A6">
        <w:t xml:space="preserve"> в разделе «Потребителям».</w:t>
      </w:r>
    </w:p>
    <w:p w14:paraId="5C592659" w14:textId="7D9AEA81" w:rsidR="00A74C9E" w:rsidRPr="001B08A6" w:rsidRDefault="00A74C9E" w:rsidP="00F16EC1">
      <w:pPr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AD29B" w14:textId="77777777" w:rsidR="00791A97" w:rsidRPr="001B08A6" w:rsidRDefault="00F16EC1" w:rsidP="00F16EC1">
      <w:pPr>
        <w:spacing w:after="0" w:line="240" w:lineRule="auto"/>
        <w:ind w:left="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14:paraId="050DF570" w14:textId="77777777" w:rsidR="00791A97" w:rsidRPr="001B08A6" w:rsidRDefault="00791A97" w:rsidP="00F16EC1">
      <w:pPr>
        <w:spacing w:after="0" w:line="240" w:lineRule="auto"/>
        <w:ind w:left="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ED8F" w14:textId="718E8EEC" w:rsidR="00F16EC1" w:rsidRPr="001B08A6" w:rsidRDefault="00F16EC1" w:rsidP="00F16EC1">
      <w:pPr>
        <w:spacing w:after="0" w:line="240" w:lineRule="auto"/>
        <w:ind w:left="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08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 АО «Краснодартеплосеть»</w:t>
      </w:r>
    </w:p>
    <w:p w14:paraId="6020A1C1" w14:textId="133670A4" w:rsidR="007E7153" w:rsidRPr="001B08A6" w:rsidRDefault="00BC2ED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A8C08D0" w14:textId="77777777" w:rsidR="00A74C9E" w:rsidRPr="0044502E" w:rsidRDefault="00A74C9E">
      <w:pPr>
        <w:rPr>
          <w:rFonts w:cstheme="minorHAnsi"/>
        </w:rPr>
      </w:pPr>
    </w:p>
    <w:sectPr w:rsidR="00A74C9E" w:rsidRPr="0044502E" w:rsidSect="001B08A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C1"/>
    <w:rsid w:val="000927E1"/>
    <w:rsid w:val="000D6152"/>
    <w:rsid w:val="000E0A47"/>
    <w:rsid w:val="00133547"/>
    <w:rsid w:val="00180278"/>
    <w:rsid w:val="001A5AC3"/>
    <w:rsid w:val="001B08A6"/>
    <w:rsid w:val="001B3272"/>
    <w:rsid w:val="001E70F9"/>
    <w:rsid w:val="00230B2C"/>
    <w:rsid w:val="002363B5"/>
    <w:rsid w:val="003175C7"/>
    <w:rsid w:val="003A2D35"/>
    <w:rsid w:val="0044502E"/>
    <w:rsid w:val="005421A6"/>
    <w:rsid w:val="006177AA"/>
    <w:rsid w:val="006E4AE8"/>
    <w:rsid w:val="00791A97"/>
    <w:rsid w:val="007D0030"/>
    <w:rsid w:val="007F1BE8"/>
    <w:rsid w:val="009955A0"/>
    <w:rsid w:val="00A74C9E"/>
    <w:rsid w:val="00A76E0F"/>
    <w:rsid w:val="00BC2ED5"/>
    <w:rsid w:val="00C81403"/>
    <w:rsid w:val="00CB5AD4"/>
    <w:rsid w:val="00CB60F9"/>
    <w:rsid w:val="00D7002F"/>
    <w:rsid w:val="00DD1521"/>
    <w:rsid w:val="00E16564"/>
    <w:rsid w:val="00E27185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B5F"/>
  <w15:chartTrackingRefBased/>
  <w15:docId w15:val="{0A2EDCF3-836A-4E08-8B6B-A171B44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s@kt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2</cp:revision>
  <dcterms:created xsi:type="dcterms:W3CDTF">2022-10-06T08:00:00Z</dcterms:created>
  <dcterms:modified xsi:type="dcterms:W3CDTF">2022-10-06T08:00:00Z</dcterms:modified>
</cp:coreProperties>
</file>